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995EB0">
        <w:rPr>
          <w:sz w:val="16"/>
          <w:szCs w:val="16"/>
        </w:rPr>
        <w:t>Griffin</w:t>
      </w:r>
    </w:p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 w:rsidR="00017E0C">
        <w:rPr>
          <w:sz w:val="16"/>
          <w:szCs w:val="16"/>
        </w:rPr>
        <w:t>Gen Ed</w:t>
      </w:r>
      <w:r w:rsidRPr="00EA7D8E">
        <w:rPr>
          <w:sz w:val="16"/>
          <w:szCs w:val="16"/>
        </w:rPr>
        <w:t xml:space="preserve"> LA</w:t>
      </w:r>
    </w:p>
    <w:p w:rsidR="005F17C3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BC2DD5">
        <w:rPr>
          <w:sz w:val="16"/>
          <w:szCs w:val="16"/>
        </w:rPr>
        <w:t>November 4 – November 8</w:t>
      </w:r>
      <w:r w:rsidR="005E459E">
        <w:rPr>
          <w:sz w:val="16"/>
          <w:szCs w:val="16"/>
        </w:rPr>
        <w:t>, 2013</w:t>
      </w:r>
      <w:r w:rsidR="00995EB0">
        <w:rPr>
          <w:sz w:val="16"/>
          <w:szCs w:val="16"/>
        </w:rPr>
        <w:t>- Week 4</w:t>
      </w:r>
    </w:p>
    <w:p w:rsidR="005E459E" w:rsidRDefault="005E459E" w:rsidP="005F17C3">
      <w:pPr>
        <w:rPr>
          <w:sz w:val="16"/>
          <w:szCs w:val="16"/>
        </w:rPr>
      </w:pPr>
      <w:bookmarkStart w:id="0" w:name="_GoBack"/>
      <w:r>
        <w:rPr>
          <w:b/>
          <w:sz w:val="16"/>
          <w:szCs w:val="16"/>
        </w:rPr>
        <w:t xml:space="preserve">Objective: </w:t>
      </w:r>
      <w:proofErr w:type="gramStart"/>
      <w:r w:rsidR="00BC2DD5">
        <w:rPr>
          <w:sz w:val="16"/>
          <w:szCs w:val="16"/>
        </w:rPr>
        <w:t>TSW  analyze</w:t>
      </w:r>
      <w:proofErr w:type="gramEnd"/>
      <w:r w:rsidR="00BC2DD5">
        <w:rPr>
          <w:sz w:val="16"/>
          <w:szCs w:val="16"/>
        </w:rPr>
        <w:t xml:space="preserve"> information</w:t>
      </w:r>
      <w:r w:rsidR="000657DB">
        <w:rPr>
          <w:sz w:val="16"/>
          <w:szCs w:val="16"/>
        </w:rPr>
        <w:t>al</w:t>
      </w:r>
      <w:r w:rsidR="00BC2DD5">
        <w:rPr>
          <w:sz w:val="16"/>
          <w:szCs w:val="16"/>
        </w:rPr>
        <w:t xml:space="preserve"> text by completing</w:t>
      </w:r>
      <w:r w:rsidR="000657DB">
        <w:rPr>
          <w:sz w:val="16"/>
          <w:szCs w:val="16"/>
        </w:rPr>
        <w:t xml:space="preserve"> an </w:t>
      </w:r>
      <w:r w:rsidR="00BC2DD5">
        <w:rPr>
          <w:sz w:val="16"/>
          <w:szCs w:val="16"/>
        </w:rPr>
        <w:t xml:space="preserve"> inductive activity, </w:t>
      </w:r>
      <w:r w:rsidR="000657DB">
        <w:rPr>
          <w:sz w:val="16"/>
          <w:szCs w:val="16"/>
        </w:rPr>
        <w:t xml:space="preserve">completing a close read, and answering </w:t>
      </w:r>
      <w:proofErr w:type="spellStart"/>
      <w:r w:rsidR="000657DB">
        <w:rPr>
          <w:sz w:val="16"/>
          <w:szCs w:val="16"/>
        </w:rPr>
        <w:t>scaffolded</w:t>
      </w:r>
      <w:proofErr w:type="spellEnd"/>
      <w:r w:rsidR="00BC2DD5">
        <w:rPr>
          <w:sz w:val="16"/>
          <w:szCs w:val="16"/>
        </w:rPr>
        <w:t xml:space="preserve"> questions.</w:t>
      </w:r>
    </w:p>
    <w:bookmarkEnd w:id="0"/>
    <w:p w:rsidR="00BC2DD5" w:rsidRPr="005E459E" w:rsidRDefault="00BC2DD5" w:rsidP="005F17C3">
      <w:pPr>
        <w:rPr>
          <w:sz w:val="16"/>
          <w:szCs w:val="16"/>
        </w:rPr>
      </w:pPr>
      <w:r w:rsidRPr="00022496">
        <w:rPr>
          <w:b/>
          <w:sz w:val="16"/>
          <w:szCs w:val="16"/>
        </w:rPr>
        <w:t>Bell Work Focus</w:t>
      </w:r>
      <w:r>
        <w:rPr>
          <w:sz w:val="16"/>
          <w:szCs w:val="16"/>
        </w:rPr>
        <w:t xml:space="preserve">:  </w:t>
      </w:r>
      <w:r w:rsidR="00D37F81">
        <w:rPr>
          <w:sz w:val="16"/>
          <w:szCs w:val="16"/>
        </w:rPr>
        <w:t>Use of commas with appositive phrases.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9"/>
        <w:gridCol w:w="1725"/>
        <w:gridCol w:w="1625"/>
        <w:gridCol w:w="1699"/>
        <w:gridCol w:w="1710"/>
        <w:gridCol w:w="1938"/>
      </w:tblGrid>
      <w:tr w:rsidR="005F17C3" w:rsidRPr="00EA7D8E" w:rsidTr="005E459E">
        <w:trPr>
          <w:trHeight w:val="34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022496" w:rsidRPr="00EA7D8E" w:rsidTr="005E459E">
        <w:trPr>
          <w:trHeight w:val="1785"/>
        </w:trPr>
        <w:tc>
          <w:tcPr>
            <w:tcW w:w="1719" w:type="dxa"/>
          </w:tcPr>
          <w:p w:rsidR="00022496" w:rsidRPr="00EA7D8E" w:rsidRDefault="00022496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022496" w:rsidRPr="00EA7D8E" w:rsidRDefault="00022496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022496" w:rsidRPr="00EA7D8E" w:rsidRDefault="00022496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a word sort inductive activity with “The Horrible Pirate”</w:t>
            </w:r>
          </w:p>
        </w:tc>
        <w:tc>
          <w:tcPr>
            <w:tcW w:w="1625" w:type="dxa"/>
          </w:tcPr>
          <w:p w:rsidR="00022496" w:rsidRPr="00EA7D8E" w:rsidRDefault="00022496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a Close Read activity;</w:t>
            </w:r>
          </w:p>
        </w:tc>
        <w:tc>
          <w:tcPr>
            <w:tcW w:w="1699" w:type="dxa"/>
          </w:tcPr>
          <w:p w:rsidR="00022496" w:rsidRPr="00EA7D8E" w:rsidRDefault="00022496" w:rsidP="0002249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022496" w:rsidRPr="00EA7D8E" w:rsidRDefault="00022496" w:rsidP="008D1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video; give directions for assessment</w:t>
            </w:r>
          </w:p>
        </w:tc>
        <w:tc>
          <w:tcPr>
            <w:tcW w:w="1938" w:type="dxa"/>
          </w:tcPr>
          <w:p w:rsidR="00022496" w:rsidRPr="00EA7D8E" w:rsidRDefault="00022496" w:rsidP="00BC2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+</w:t>
            </w:r>
          </w:p>
        </w:tc>
      </w:tr>
      <w:tr w:rsidR="00022496" w:rsidRPr="00EA7D8E" w:rsidTr="005E459E">
        <w:trPr>
          <w:trHeight w:val="1681"/>
        </w:trPr>
        <w:tc>
          <w:tcPr>
            <w:tcW w:w="1719" w:type="dxa"/>
          </w:tcPr>
          <w:p w:rsidR="00022496" w:rsidRPr="00EA7D8E" w:rsidRDefault="00022496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022496" w:rsidRPr="00EA7D8E" w:rsidRDefault="00022496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022496" w:rsidRPr="00EA7D8E" w:rsidRDefault="00022496" w:rsidP="00A51E2C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022496" w:rsidRPr="00EA7D8E" w:rsidRDefault="00022496" w:rsidP="005F17C3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022496" w:rsidRPr="00EA7D8E" w:rsidRDefault="00022496" w:rsidP="008D1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Scaffold questions and answers for “The Gettysburg Address.”</w:t>
            </w:r>
          </w:p>
        </w:tc>
        <w:tc>
          <w:tcPr>
            <w:tcW w:w="1710" w:type="dxa"/>
          </w:tcPr>
          <w:p w:rsidR="00022496" w:rsidRPr="00EA7D8E" w:rsidRDefault="00022496" w:rsidP="00022496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022496" w:rsidRPr="00EA7D8E" w:rsidRDefault="00022496" w:rsidP="00A51E2C">
            <w:pPr>
              <w:rPr>
                <w:sz w:val="16"/>
                <w:szCs w:val="16"/>
              </w:rPr>
            </w:pPr>
          </w:p>
        </w:tc>
      </w:tr>
      <w:tr w:rsidR="00022496" w:rsidRPr="00EA7D8E" w:rsidTr="005E459E">
        <w:trPr>
          <w:trHeight w:val="1681"/>
        </w:trPr>
        <w:tc>
          <w:tcPr>
            <w:tcW w:w="1719" w:type="dxa"/>
          </w:tcPr>
          <w:p w:rsidR="00022496" w:rsidRPr="00EA7D8E" w:rsidRDefault="00022496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022496" w:rsidRPr="00EA7D8E" w:rsidRDefault="00022496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022496" w:rsidRPr="00EA7D8E" w:rsidRDefault="00022496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 section of quilt; complete the word sort inductive activity on “The Gettysburg Address;</w:t>
            </w:r>
          </w:p>
        </w:tc>
        <w:tc>
          <w:tcPr>
            <w:tcW w:w="1625" w:type="dxa"/>
          </w:tcPr>
          <w:p w:rsidR="00022496" w:rsidRPr="00EA7D8E" w:rsidRDefault="00022496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Close read “The Gettysburg Address” and complete 7 tasks.</w:t>
            </w:r>
          </w:p>
        </w:tc>
        <w:tc>
          <w:tcPr>
            <w:tcW w:w="1699" w:type="dxa"/>
          </w:tcPr>
          <w:p w:rsidR="00022496" w:rsidRPr="00EA7D8E" w:rsidRDefault="00022496" w:rsidP="008D1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Each student writes down the answe</w:t>
            </w:r>
            <w:r w:rsidR="00995EB0">
              <w:rPr>
                <w:sz w:val="16"/>
                <w:szCs w:val="16"/>
              </w:rPr>
              <w:t xml:space="preserve">rs on a separate sheet of paper, but works in groups. </w:t>
            </w:r>
          </w:p>
        </w:tc>
        <w:tc>
          <w:tcPr>
            <w:tcW w:w="1710" w:type="dxa"/>
          </w:tcPr>
          <w:p w:rsidR="00022496" w:rsidRPr="00EA7D8E" w:rsidRDefault="00022496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Gettysburg Address comprehension assessment- 3-2-1 (text evidence writing) assessment.</w:t>
            </w:r>
          </w:p>
        </w:tc>
        <w:tc>
          <w:tcPr>
            <w:tcW w:w="1938" w:type="dxa"/>
          </w:tcPr>
          <w:p w:rsidR="00022496" w:rsidRPr="00EA7D8E" w:rsidRDefault="00022496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022496" w:rsidRPr="00EA7D8E" w:rsidTr="005E459E">
        <w:trPr>
          <w:trHeight w:val="1785"/>
        </w:trPr>
        <w:tc>
          <w:tcPr>
            <w:tcW w:w="1719" w:type="dxa"/>
          </w:tcPr>
          <w:p w:rsidR="00022496" w:rsidRPr="00EA7D8E" w:rsidRDefault="00022496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022496" w:rsidRPr="00EA7D8E" w:rsidRDefault="00022496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022496" w:rsidRPr="00EA7D8E" w:rsidRDefault="00022496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022496" w:rsidRPr="00EA7D8E" w:rsidRDefault="00022496" w:rsidP="008D1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 and explain your quilt section with a partner</w:t>
            </w:r>
            <w:r w:rsidR="00D77DC9">
              <w:rPr>
                <w:sz w:val="16"/>
                <w:szCs w:val="16"/>
              </w:rPr>
              <w:t xml:space="preserve">; word sort worksheet- creating hypothesis for Gettysburg address using words from word source. </w:t>
            </w:r>
          </w:p>
        </w:tc>
        <w:tc>
          <w:tcPr>
            <w:tcW w:w="1625" w:type="dxa"/>
          </w:tcPr>
          <w:p w:rsidR="00022496" w:rsidRPr="00EA7D8E" w:rsidRDefault="00022496" w:rsidP="008D1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Close Read Worksheet</w:t>
            </w:r>
          </w:p>
        </w:tc>
        <w:tc>
          <w:tcPr>
            <w:tcW w:w="1699" w:type="dxa"/>
          </w:tcPr>
          <w:p w:rsidR="00022496" w:rsidRPr="00EA7D8E" w:rsidRDefault="00022496" w:rsidP="008D1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did answering questions at these multiple levels help you understand “The Gettysburg </w:t>
            </w:r>
            <w:proofErr w:type="gramStart"/>
            <w:r>
              <w:rPr>
                <w:sz w:val="16"/>
                <w:szCs w:val="16"/>
              </w:rPr>
              <w:t>Address.</w:t>
            </w:r>
            <w:proofErr w:type="gramEnd"/>
            <w:r>
              <w:rPr>
                <w:sz w:val="16"/>
                <w:szCs w:val="16"/>
              </w:rPr>
              <w:t>”</w:t>
            </w:r>
          </w:p>
        </w:tc>
        <w:tc>
          <w:tcPr>
            <w:tcW w:w="1710" w:type="dxa"/>
          </w:tcPr>
          <w:p w:rsidR="00022496" w:rsidRPr="00EA7D8E" w:rsidRDefault="00022496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Gettysburg </w:t>
            </w:r>
            <w:proofErr w:type="gramStart"/>
            <w:r>
              <w:rPr>
                <w:sz w:val="16"/>
                <w:szCs w:val="16"/>
              </w:rPr>
              <w:t xml:space="preserve">Address </w:t>
            </w:r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assessment and 3-2-1 written assessment.</w:t>
            </w:r>
          </w:p>
        </w:tc>
        <w:tc>
          <w:tcPr>
            <w:tcW w:w="1938" w:type="dxa"/>
          </w:tcPr>
          <w:p w:rsidR="00022496" w:rsidRPr="00EA7D8E" w:rsidRDefault="00022496" w:rsidP="00A51E2C">
            <w:pPr>
              <w:rPr>
                <w:sz w:val="16"/>
                <w:szCs w:val="16"/>
              </w:rPr>
            </w:pPr>
          </w:p>
        </w:tc>
      </w:tr>
    </w:tbl>
    <w:p w:rsidR="005F17C3" w:rsidRPr="00EA7D8E" w:rsidRDefault="005F17C3" w:rsidP="005F17C3">
      <w:pPr>
        <w:rPr>
          <w:b/>
          <w:sz w:val="16"/>
          <w:szCs w:val="16"/>
        </w:rPr>
      </w:pPr>
    </w:p>
    <w:p w:rsidR="005F17C3" w:rsidRPr="00EA7D8E" w:rsidRDefault="005F17C3" w:rsidP="005F17C3">
      <w:pPr>
        <w:rPr>
          <w:sz w:val="16"/>
          <w:szCs w:val="16"/>
        </w:rPr>
      </w:pPr>
    </w:p>
    <w:p w:rsidR="004246DB" w:rsidRPr="00EA7D8E" w:rsidRDefault="004246DB">
      <w:pPr>
        <w:rPr>
          <w:sz w:val="16"/>
          <w:szCs w:val="16"/>
        </w:rPr>
      </w:pPr>
    </w:p>
    <w:sectPr w:rsidR="004246DB" w:rsidRPr="00EA7D8E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CD"/>
    <w:multiLevelType w:val="hybridMultilevel"/>
    <w:tmpl w:val="86B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347D3"/>
    <w:multiLevelType w:val="hybridMultilevel"/>
    <w:tmpl w:val="ED24132E"/>
    <w:lvl w:ilvl="0" w:tplc="CE6481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3"/>
    <w:rsid w:val="00017E0C"/>
    <w:rsid w:val="00022496"/>
    <w:rsid w:val="000657DB"/>
    <w:rsid w:val="00092C15"/>
    <w:rsid w:val="000C1F17"/>
    <w:rsid w:val="00141EA3"/>
    <w:rsid w:val="00221261"/>
    <w:rsid w:val="002777AC"/>
    <w:rsid w:val="002821EA"/>
    <w:rsid w:val="002D7C03"/>
    <w:rsid w:val="003B0ECC"/>
    <w:rsid w:val="004246DB"/>
    <w:rsid w:val="00550DBC"/>
    <w:rsid w:val="00583C51"/>
    <w:rsid w:val="005E459E"/>
    <w:rsid w:val="005F17C3"/>
    <w:rsid w:val="006073A8"/>
    <w:rsid w:val="00762FFE"/>
    <w:rsid w:val="007C5F29"/>
    <w:rsid w:val="00995EB0"/>
    <w:rsid w:val="00BC2DD5"/>
    <w:rsid w:val="00CC02A2"/>
    <w:rsid w:val="00D37F81"/>
    <w:rsid w:val="00D77DC9"/>
    <w:rsid w:val="00E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2</cp:revision>
  <cp:lastPrinted>2013-11-04T22:07:00Z</cp:lastPrinted>
  <dcterms:created xsi:type="dcterms:W3CDTF">2013-11-04T22:08:00Z</dcterms:created>
  <dcterms:modified xsi:type="dcterms:W3CDTF">2013-11-04T22:08:00Z</dcterms:modified>
</cp:coreProperties>
</file>