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B1" w:rsidRPr="00EA7D8E" w:rsidRDefault="00D27EB1" w:rsidP="000C38A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Griffin </w:t>
      </w:r>
    </w:p>
    <w:p w:rsidR="00D27EB1" w:rsidRPr="00EA7D8E" w:rsidRDefault="00D27EB1" w:rsidP="000C38A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 xml:space="preserve">Aims Academy </w:t>
      </w:r>
    </w:p>
    <w:p w:rsidR="00D27EB1" w:rsidRDefault="00D27EB1" w:rsidP="000C38A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>
        <w:rPr>
          <w:sz w:val="16"/>
          <w:szCs w:val="16"/>
        </w:rPr>
        <w:t>December 9-13</w:t>
      </w:r>
    </w:p>
    <w:p w:rsidR="00D27EB1" w:rsidRDefault="00D27EB1" w:rsidP="000C38A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 xml:space="preserve">TSW show increased knowledge and skill through taking quarterly assessments. </w:t>
      </w:r>
      <w:r>
        <w:rPr>
          <w:sz w:val="16"/>
          <w:szCs w:val="16"/>
        </w:rPr>
        <w:t xml:space="preserve">TSW Analyze Shadow Watcher by completing sidebar questions in R-Book. </w:t>
      </w:r>
    </w:p>
    <w:p w:rsidR="00D27EB1" w:rsidRPr="005E459E" w:rsidRDefault="00D27EB1" w:rsidP="00D27EB1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>:  Review</w:t>
      </w:r>
    </w:p>
    <w:tbl>
      <w:tblPr>
        <w:tblStyle w:val="TableGrid"/>
        <w:tblW w:w="10416" w:type="dxa"/>
        <w:tblLayout w:type="fixed"/>
        <w:tblLook w:val="04A0" w:firstRow="1" w:lastRow="0" w:firstColumn="1" w:lastColumn="0" w:noHBand="0" w:noVBand="1"/>
      </w:tblPr>
      <w:tblGrid>
        <w:gridCol w:w="1188"/>
        <w:gridCol w:w="1530"/>
        <w:gridCol w:w="2070"/>
        <w:gridCol w:w="1800"/>
        <w:gridCol w:w="1980"/>
        <w:gridCol w:w="1848"/>
      </w:tblGrid>
      <w:tr w:rsidR="00C724CA" w:rsidRPr="00C724CA" w:rsidTr="00D27EB1">
        <w:trPr>
          <w:trHeight w:val="359"/>
        </w:trPr>
        <w:tc>
          <w:tcPr>
            <w:tcW w:w="1188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C724CA" w:rsidRPr="00C724CA" w:rsidRDefault="00C724CA" w:rsidP="004A4B61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>Monday</w:t>
            </w:r>
          </w:p>
        </w:tc>
        <w:tc>
          <w:tcPr>
            <w:tcW w:w="2070" w:type="dxa"/>
          </w:tcPr>
          <w:p w:rsidR="00C724CA" w:rsidRPr="00C724CA" w:rsidRDefault="00C724CA" w:rsidP="004A4B61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 xml:space="preserve">Tuesday </w:t>
            </w:r>
          </w:p>
        </w:tc>
        <w:tc>
          <w:tcPr>
            <w:tcW w:w="1800" w:type="dxa"/>
          </w:tcPr>
          <w:p w:rsidR="00C724CA" w:rsidRPr="00C724CA" w:rsidRDefault="00C724CA" w:rsidP="004A4B61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 xml:space="preserve">Wednesday </w:t>
            </w:r>
          </w:p>
        </w:tc>
        <w:tc>
          <w:tcPr>
            <w:tcW w:w="1980" w:type="dxa"/>
          </w:tcPr>
          <w:p w:rsidR="00C724CA" w:rsidRPr="00C724CA" w:rsidRDefault="00C724CA" w:rsidP="004A4B61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>Thursday</w:t>
            </w:r>
          </w:p>
        </w:tc>
        <w:tc>
          <w:tcPr>
            <w:tcW w:w="1848" w:type="dxa"/>
          </w:tcPr>
          <w:p w:rsidR="00C724CA" w:rsidRPr="00C724CA" w:rsidRDefault="00C724CA" w:rsidP="004A4B61">
            <w:pPr>
              <w:rPr>
                <w:sz w:val="32"/>
                <w:szCs w:val="40"/>
              </w:rPr>
            </w:pPr>
            <w:r w:rsidRPr="00C724CA">
              <w:rPr>
                <w:sz w:val="32"/>
                <w:szCs w:val="40"/>
              </w:rPr>
              <w:t>Friday</w:t>
            </w:r>
          </w:p>
        </w:tc>
      </w:tr>
      <w:tr w:rsidR="00C724CA" w:rsidRPr="00C724CA" w:rsidTr="00D27EB1">
        <w:trPr>
          <w:trHeight w:val="1785"/>
        </w:trPr>
        <w:tc>
          <w:tcPr>
            <w:tcW w:w="1188" w:type="dxa"/>
          </w:tcPr>
          <w:p w:rsidR="00C724CA" w:rsidRPr="00C724CA" w:rsidRDefault="00C724CA" w:rsidP="004A4B61">
            <w:pPr>
              <w:rPr>
                <w:b/>
                <w:sz w:val="32"/>
                <w:szCs w:val="40"/>
              </w:rPr>
            </w:pPr>
            <w:r w:rsidRPr="00C724CA">
              <w:rPr>
                <w:b/>
                <w:sz w:val="32"/>
                <w:szCs w:val="40"/>
              </w:rPr>
              <w:t>I do:</w:t>
            </w:r>
          </w:p>
          <w:p w:rsidR="00C724CA" w:rsidRPr="00C724CA" w:rsidRDefault="00C724CA" w:rsidP="004A4B61">
            <w:pPr>
              <w:rPr>
                <w:sz w:val="32"/>
                <w:szCs w:val="40"/>
              </w:rPr>
            </w:pPr>
          </w:p>
        </w:tc>
        <w:tc>
          <w:tcPr>
            <w:tcW w:w="1530" w:type="dxa"/>
          </w:tcPr>
          <w:p w:rsidR="00D27EB1" w:rsidRDefault="00D27EB1" w:rsidP="00D2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+ Lab 211</w:t>
            </w:r>
          </w:p>
          <w:p w:rsidR="00D27EB1" w:rsidRDefault="00D27EB1" w:rsidP="00D27EB1">
            <w:pPr>
              <w:rPr>
                <w:sz w:val="16"/>
                <w:szCs w:val="16"/>
              </w:rPr>
            </w:pPr>
          </w:p>
          <w:p w:rsidR="00C724CA" w:rsidRPr="00C724CA" w:rsidRDefault="00D27EB1" w:rsidP="00D27EB1">
            <w:pPr>
              <w:rPr>
                <w:sz w:val="18"/>
              </w:rPr>
            </w:pPr>
            <w:r>
              <w:rPr>
                <w:sz w:val="16"/>
                <w:szCs w:val="16"/>
              </w:rPr>
              <w:t>+ SRI</w:t>
            </w:r>
          </w:p>
        </w:tc>
        <w:tc>
          <w:tcPr>
            <w:tcW w:w="2070" w:type="dxa"/>
          </w:tcPr>
          <w:p w:rsidR="00D27EB1" w:rsidRDefault="00C724CA" w:rsidP="00D27EB1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D27EB1">
              <w:rPr>
                <w:sz w:val="16"/>
                <w:szCs w:val="16"/>
              </w:rPr>
              <w:t>DVRA: Narrative Formative</w:t>
            </w:r>
          </w:p>
          <w:p w:rsidR="00C724CA" w:rsidRPr="00C724CA" w:rsidRDefault="00D27EB1" w:rsidP="00D27EB1">
            <w:pPr>
              <w:rPr>
                <w:sz w:val="18"/>
              </w:rPr>
            </w:pPr>
            <w:r>
              <w:rPr>
                <w:sz w:val="16"/>
                <w:szCs w:val="16"/>
              </w:rPr>
              <w:t>Lab: 211</w:t>
            </w:r>
          </w:p>
        </w:tc>
        <w:tc>
          <w:tcPr>
            <w:tcW w:w="1800" w:type="dxa"/>
          </w:tcPr>
          <w:p w:rsidR="00D27EB1" w:rsidRDefault="00D27EB1" w:rsidP="00D2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DVRA: Narrative Research</w:t>
            </w:r>
          </w:p>
          <w:p w:rsidR="00D27EB1" w:rsidRDefault="00D27EB1" w:rsidP="00D27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Lab: 211</w:t>
            </w:r>
          </w:p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27EB1" w:rsidRDefault="00C724CA" w:rsidP="00D27EB1">
            <w:pPr>
              <w:rPr>
                <w:sz w:val="18"/>
              </w:rPr>
            </w:pPr>
            <w:r w:rsidRPr="00C724CA">
              <w:rPr>
                <w:sz w:val="18"/>
              </w:rPr>
              <w:t xml:space="preserve"> </w:t>
            </w:r>
            <w:r w:rsidR="00D27EB1">
              <w:rPr>
                <w:sz w:val="18"/>
              </w:rPr>
              <w:t>Cloze read Shadow Watcher X1</w:t>
            </w:r>
          </w:p>
          <w:p w:rsidR="00C724CA" w:rsidRPr="00C724CA" w:rsidRDefault="00D27EB1" w:rsidP="00D27EB1">
            <w:pPr>
              <w:rPr>
                <w:sz w:val="18"/>
              </w:rPr>
            </w:pPr>
            <w:r>
              <w:rPr>
                <w:sz w:val="18"/>
              </w:rPr>
              <w:t>-direct instruction: “What is figurative language?”</w:t>
            </w:r>
          </w:p>
        </w:tc>
        <w:tc>
          <w:tcPr>
            <w:tcW w:w="1848" w:type="dxa"/>
          </w:tcPr>
          <w:p w:rsidR="00D27EB1" w:rsidRDefault="00D27EB1" w:rsidP="00D27EB1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instruction</w:t>
            </w:r>
            <w:proofErr w:type="gramEnd"/>
            <w:r>
              <w:rPr>
                <w:sz w:val="18"/>
              </w:rPr>
              <w:t xml:space="preserve"> on prefixes and suffixes. </w:t>
            </w:r>
          </w:p>
          <w:p w:rsidR="00C724CA" w:rsidRPr="00C724CA" w:rsidRDefault="00D27EB1" w:rsidP="00D27EB1">
            <w:pPr>
              <w:rPr>
                <w:sz w:val="18"/>
              </w:rPr>
            </w:pPr>
            <w:r>
              <w:rPr>
                <w:sz w:val="18"/>
              </w:rPr>
              <w:t>-review of vocabulary words.</w:t>
            </w:r>
          </w:p>
        </w:tc>
      </w:tr>
      <w:tr w:rsidR="00C724CA" w:rsidRPr="00C724CA" w:rsidTr="00D27EB1">
        <w:trPr>
          <w:trHeight w:val="1681"/>
        </w:trPr>
        <w:tc>
          <w:tcPr>
            <w:tcW w:w="1188" w:type="dxa"/>
          </w:tcPr>
          <w:p w:rsidR="00C724CA" w:rsidRPr="00C724CA" w:rsidRDefault="00C724CA" w:rsidP="004A4B61">
            <w:pPr>
              <w:rPr>
                <w:b/>
                <w:sz w:val="32"/>
                <w:szCs w:val="40"/>
              </w:rPr>
            </w:pPr>
            <w:r w:rsidRPr="00C724CA">
              <w:rPr>
                <w:b/>
                <w:sz w:val="32"/>
                <w:szCs w:val="40"/>
              </w:rPr>
              <w:t>We do:</w:t>
            </w:r>
          </w:p>
          <w:p w:rsidR="00C724CA" w:rsidRPr="00C724CA" w:rsidRDefault="00C724CA" w:rsidP="004A4B61">
            <w:pPr>
              <w:rPr>
                <w:sz w:val="32"/>
                <w:szCs w:val="40"/>
              </w:rPr>
            </w:pPr>
          </w:p>
        </w:tc>
        <w:tc>
          <w:tcPr>
            <w:tcW w:w="1530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27EB1" w:rsidRDefault="00D27EB1" w:rsidP="00D27EB1">
            <w:pPr>
              <w:rPr>
                <w:sz w:val="18"/>
              </w:rPr>
            </w:pPr>
            <w:r>
              <w:rPr>
                <w:sz w:val="18"/>
              </w:rPr>
              <w:t>-Choral Read X 1 shadow watcher</w:t>
            </w:r>
          </w:p>
          <w:p w:rsidR="00D27EB1" w:rsidRDefault="00D27EB1" w:rsidP="00D27EB1">
            <w:pPr>
              <w:rPr>
                <w:sz w:val="18"/>
              </w:rPr>
            </w:pPr>
            <w:r>
              <w:rPr>
                <w:sz w:val="18"/>
              </w:rPr>
              <w:t>-craft and structure page 76</w:t>
            </w:r>
          </w:p>
          <w:p w:rsidR="00C724CA" w:rsidRPr="00D27EB1" w:rsidRDefault="00D27EB1" w:rsidP="00D27EB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-figurative language page 77</w:t>
            </w:r>
          </w:p>
        </w:tc>
        <w:tc>
          <w:tcPr>
            <w:tcW w:w="1848" w:type="dxa"/>
          </w:tcPr>
          <w:p w:rsidR="00C724CA" w:rsidRPr="00D27EB1" w:rsidRDefault="00D27EB1" w:rsidP="00D27EB1">
            <w:pPr>
              <w:rPr>
                <w:sz w:val="18"/>
              </w:rPr>
            </w:pPr>
            <w:r>
              <w:rPr>
                <w:sz w:val="18"/>
              </w:rPr>
              <w:t>- Complete word challenge 78-79</w:t>
            </w:r>
          </w:p>
        </w:tc>
      </w:tr>
      <w:tr w:rsidR="00C724CA" w:rsidRPr="00C724CA" w:rsidTr="00D27EB1">
        <w:trPr>
          <w:trHeight w:val="1681"/>
        </w:trPr>
        <w:tc>
          <w:tcPr>
            <w:tcW w:w="1188" w:type="dxa"/>
          </w:tcPr>
          <w:p w:rsidR="00C724CA" w:rsidRPr="00C724CA" w:rsidRDefault="00C724CA" w:rsidP="004A4B61">
            <w:pPr>
              <w:rPr>
                <w:b/>
                <w:sz w:val="32"/>
                <w:szCs w:val="40"/>
              </w:rPr>
            </w:pPr>
            <w:r w:rsidRPr="00C724CA">
              <w:rPr>
                <w:b/>
                <w:sz w:val="32"/>
                <w:szCs w:val="40"/>
              </w:rPr>
              <w:t>You do:</w:t>
            </w:r>
          </w:p>
          <w:p w:rsidR="00C724CA" w:rsidRPr="00C724CA" w:rsidRDefault="00C724CA" w:rsidP="004A4B61">
            <w:pPr>
              <w:rPr>
                <w:sz w:val="32"/>
                <w:szCs w:val="40"/>
              </w:rPr>
            </w:pPr>
          </w:p>
        </w:tc>
        <w:tc>
          <w:tcPr>
            <w:tcW w:w="1530" w:type="dxa"/>
          </w:tcPr>
          <w:p w:rsidR="00C724CA" w:rsidRPr="00C724CA" w:rsidRDefault="00C724CA" w:rsidP="00C724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070" w:type="dxa"/>
          </w:tcPr>
          <w:p w:rsidR="00C724CA" w:rsidRPr="00C724CA" w:rsidRDefault="00C724CA" w:rsidP="004A4B61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D27EB1" w:rsidRDefault="00D27EB1" w:rsidP="00D27EB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Partner read with expression Shadow Watcher</w:t>
            </w:r>
          </w:p>
          <w:p w:rsidR="00C724CA" w:rsidRPr="00C724CA" w:rsidRDefault="00D27EB1" w:rsidP="00D27EB1">
            <w:pPr>
              <w:rPr>
                <w:sz w:val="18"/>
              </w:rPr>
            </w:pPr>
            <w:r>
              <w:rPr>
                <w:sz w:val="18"/>
              </w:rPr>
              <w:t>-react and write</w:t>
            </w:r>
          </w:p>
        </w:tc>
        <w:tc>
          <w:tcPr>
            <w:tcW w:w="1848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</w:tr>
      <w:tr w:rsidR="00C724CA" w:rsidRPr="00C724CA" w:rsidTr="00D27EB1">
        <w:trPr>
          <w:trHeight w:val="1785"/>
        </w:trPr>
        <w:tc>
          <w:tcPr>
            <w:tcW w:w="1188" w:type="dxa"/>
          </w:tcPr>
          <w:p w:rsidR="00C724CA" w:rsidRPr="00C724CA" w:rsidRDefault="00C724CA" w:rsidP="004A4B61">
            <w:pPr>
              <w:rPr>
                <w:b/>
                <w:szCs w:val="28"/>
              </w:rPr>
            </w:pPr>
            <w:r w:rsidRPr="00C724CA">
              <w:rPr>
                <w:b/>
                <w:szCs w:val="28"/>
              </w:rPr>
              <w:t>Assessment/</w:t>
            </w:r>
          </w:p>
          <w:p w:rsidR="00C724CA" w:rsidRPr="00C724CA" w:rsidRDefault="00C724CA" w:rsidP="004A4B61">
            <w:pPr>
              <w:rPr>
                <w:b/>
                <w:szCs w:val="28"/>
              </w:rPr>
            </w:pPr>
            <w:r w:rsidRPr="00C724CA">
              <w:rPr>
                <w:b/>
                <w:szCs w:val="28"/>
              </w:rPr>
              <w:t>Closure:</w:t>
            </w:r>
          </w:p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530" w:type="dxa"/>
          </w:tcPr>
          <w:p w:rsidR="00C724CA" w:rsidRPr="00C724CA" w:rsidRDefault="00C724CA" w:rsidP="00C724C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</w:p>
        </w:tc>
        <w:tc>
          <w:tcPr>
            <w:tcW w:w="2070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800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  <w:tc>
          <w:tcPr>
            <w:tcW w:w="1980" w:type="dxa"/>
          </w:tcPr>
          <w:p w:rsidR="00C724CA" w:rsidRPr="00C724CA" w:rsidRDefault="00D27EB1" w:rsidP="004A4B61">
            <w:pPr>
              <w:rPr>
                <w:sz w:val="18"/>
              </w:rPr>
            </w:pPr>
            <w:r>
              <w:rPr>
                <w:sz w:val="18"/>
              </w:rPr>
              <w:t>Meet the Author- answer 3 questions using the Key Strategy</w:t>
            </w:r>
          </w:p>
        </w:tc>
        <w:tc>
          <w:tcPr>
            <w:tcW w:w="1848" w:type="dxa"/>
          </w:tcPr>
          <w:p w:rsidR="00C724CA" w:rsidRPr="00C724CA" w:rsidRDefault="00C724CA" w:rsidP="004A4B61">
            <w:pPr>
              <w:rPr>
                <w:sz w:val="18"/>
              </w:rPr>
            </w:pPr>
          </w:p>
        </w:tc>
      </w:tr>
    </w:tbl>
    <w:p w:rsidR="00C724CA" w:rsidRPr="00C724CA" w:rsidRDefault="00C724CA" w:rsidP="00C724CA">
      <w:pPr>
        <w:rPr>
          <w:b/>
          <w:sz w:val="40"/>
          <w:szCs w:val="48"/>
        </w:rPr>
      </w:pPr>
    </w:p>
    <w:p w:rsidR="00C724CA" w:rsidRPr="00C724CA" w:rsidRDefault="00C724CA" w:rsidP="00C724CA">
      <w:pPr>
        <w:rPr>
          <w:sz w:val="18"/>
        </w:rPr>
      </w:pPr>
    </w:p>
    <w:p w:rsidR="009623D5" w:rsidRPr="00C724CA" w:rsidRDefault="00B75741">
      <w:pPr>
        <w:rPr>
          <w:sz w:val="18"/>
        </w:rPr>
      </w:pPr>
    </w:p>
    <w:sectPr w:rsidR="009623D5" w:rsidRPr="00C724CA" w:rsidSect="0090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0F3"/>
    <w:multiLevelType w:val="hybridMultilevel"/>
    <w:tmpl w:val="2CC04D2A"/>
    <w:lvl w:ilvl="0" w:tplc="3B1E78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CA"/>
    <w:rsid w:val="00553081"/>
    <w:rsid w:val="00973D12"/>
    <w:rsid w:val="009D08DF"/>
    <w:rsid w:val="00C724CA"/>
    <w:rsid w:val="00D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Deer Valley USD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Lindsay Griffin</cp:lastModifiedBy>
  <cp:revision>2</cp:revision>
  <dcterms:created xsi:type="dcterms:W3CDTF">2013-12-06T17:29:00Z</dcterms:created>
  <dcterms:modified xsi:type="dcterms:W3CDTF">2013-12-06T17:29:00Z</dcterms:modified>
</cp:coreProperties>
</file>